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D4" w:rsidRDefault="00764FD4" w:rsidP="00764FD4">
      <w:pPr>
        <w:pStyle w:val="Default"/>
        <w:rPr>
          <w:b/>
          <w:color w:val="0070C0"/>
          <w:sz w:val="44"/>
          <w:szCs w:val="44"/>
        </w:rPr>
      </w:pPr>
    </w:p>
    <w:p w:rsidR="00764FD4" w:rsidRDefault="00764FD4" w:rsidP="00764FD4">
      <w:pPr>
        <w:pStyle w:val="Default"/>
        <w:rPr>
          <w:b/>
          <w:color w:val="0070C0"/>
          <w:sz w:val="44"/>
          <w:szCs w:val="44"/>
        </w:rPr>
      </w:pPr>
      <w:r w:rsidRPr="00957F25">
        <w:rPr>
          <w:b/>
          <w:color w:val="0070C0"/>
          <w:sz w:val="44"/>
          <w:szCs w:val="44"/>
        </w:rPr>
        <w:t>MEDIA RELEASE</w:t>
      </w:r>
    </w:p>
    <w:p w:rsidR="00A778FD" w:rsidRDefault="00A778FD" w:rsidP="00764FD4">
      <w:pPr>
        <w:rPr>
          <w:b/>
          <w:bCs/>
        </w:rPr>
      </w:pPr>
      <w:r>
        <w:rPr>
          <w:b/>
          <w:bCs/>
          <w:color w:val="0070C0"/>
          <w:sz w:val="28"/>
          <w:szCs w:val="28"/>
        </w:rPr>
        <w:t>Maitreya Update</w:t>
      </w:r>
      <w:r>
        <w:rPr>
          <w:b/>
          <w:bCs/>
          <w:color w:val="0070C0"/>
          <w:sz w:val="28"/>
          <w:szCs w:val="28"/>
        </w:rPr>
        <w:br/>
      </w:r>
      <w:r w:rsidRPr="00A778FD">
        <w:rPr>
          <w:b/>
          <w:bCs/>
        </w:rPr>
        <w:t>22 February 2016</w:t>
      </w:r>
    </w:p>
    <w:p w:rsidR="00A778FD" w:rsidRDefault="00A778FD" w:rsidP="00764FD4">
      <w:pPr>
        <w:rPr>
          <w:bCs/>
        </w:rPr>
      </w:pPr>
      <w:r>
        <w:rPr>
          <w:bCs/>
        </w:rPr>
        <w:t xml:space="preserve">Buloke Shire Council and the promoter of the Maitreya Festival attended a Directions Hearing at VCAT last Friday, 19 February. It was </w:t>
      </w:r>
      <w:r w:rsidR="00893B46">
        <w:rPr>
          <w:bCs/>
        </w:rPr>
        <w:t>a</w:t>
      </w:r>
      <w:r>
        <w:rPr>
          <w:bCs/>
        </w:rPr>
        <w:t xml:space="preserve"> decision of the </w:t>
      </w:r>
      <w:r w:rsidR="00893B46">
        <w:rPr>
          <w:bCs/>
        </w:rPr>
        <w:t>T</w:t>
      </w:r>
      <w:r>
        <w:rPr>
          <w:bCs/>
        </w:rPr>
        <w:t xml:space="preserve">ribunal that a Preliminary Hearing be held </w:t>
      </w:r>
      <w:r w:rsidR="00893B46">
        <w:rPr>
          <w:bCs/>
        </w:rPr>
        <w:t xml:space="preserve">this week </w:t>
      </w:r>
      <w:r>
        <w:rPr>
          <w:bCs/>
        </w:rPr>
        <w:t xml:space="preserve">on Friday, 26 February. The </w:t>
      </w:r>
      <w:r w:rsidR="00893B46">
        <w:rPr>
          <w:bCs/>
        </w:rPr>
        <w:t>Preliminary Hearing will</w:t>
      </w:r>
      <w:r>
        <w:rPr>
          <w:bCs/>
        </w:rPr>
        <w:t xml:space="preserve"> determine whether or not a number of key matters are capable of resolution</w:t>
      </w:r>
      <w:r w:rsidR="00893B46">
        <w:rPr>
          <w:bCs/>
        </w:rPr>
        <w:t xml:space="preserve">, especially those that resulted in Council having no choice but to issue a Notice to </w:t>
      </w:r>
      <w:proofErr w:type="gramStart"/>
      <w:r w:rsidR="00893B46">
        <w:rPr>
          <w:bCs/>
        </w:rPr>
        <w:t>Refuse</w:t>
      </w:r>
      <w:proofErr w:type="gramEnd"/>
      <w:r w:rsidR="00893B46">
        <w:rPr>
          <w:bCs/>
        </w:rPr>
        <w:t xml:space="preserve"> the planning permit</w:t>
      </w:r>
      <w:r>
        <w:rPr>
          <w:bCs/>
        </w:rPr>
        <w:t>. These matters include the Cu</w:t>
      </w:r>
      <w:r w:rsidR="002D7F57">
        <w:rPr>
          <w:bCs/>
        </w:rPr>
        <w:t xml:space="preserve">ltural Heritage Management Plan and Land Owner consent </w:t>
      </w:r>
      <w:r w:rsidR="00893B46">
        <w:rPr>
          <w:bCs/>
        </w:rPr>
        <w:t>from</w:t>
      </w:r>
      <w:r w:rsidR="002D7F57">
        <w:rPr>
          <w:bCs/>
        </w:rPr>
        <w:t xml:space="preserve"> </w:t>
      </w:r>
      <w:r w:rsidR="00893B46">
        <w:rPr>
          <w:bCs/>
        </w:rPr>
        <w:t>Parks Victoria</w:t>
      </w:r>
      <w:r w:rsidR="00F25E67">
        <w:rPr>
          <w:bCs/>
        </w:rPr>
        <w:t>.</w:t>
      </w:r>
      <w:r w:rsidR="002D7F57">
        <w:rPr>
          <w:bCs/>
        </w:rPr>
        <w:t xml:space="preserve"> Also to be considered are other </w:t>
      </w:r>
      <w:r w:rsidR="00893B46">
        <w:rPr>
          <w:bCs/>
        </w:rPr>
        <w:t xml:space="preserve">legal barriers to the Festival proceeding along with consideration of </w:t>
      </w:r>
      <w:r w:rsidR="002D7F57">
        <w:rPr>
          <w:bCs/>
        </w:rPr>
        <w:t xml:space="preserve">public safety </w:t>
      </w:r>
      <w:r w:rsidR="00893B46">
        <w:rPr>
          <w:bCs/>
        </w:rPr>
        <w:t>issues that could be caused by the late granting of a permit</w:t>
      </w:r>
      <w:r w:rsidR="002D7F57">
        <w:rPr>
          <w:bCs/>
        </w:rPr>
        <w:t>.</w:t>
      </w:r>
    </w:p>
    <w:p w:rsidR="002D7F57" w:rsidRPr="00A778FD" w:rsidRDefault="002D7F57" w:rsidP="00764FD4">
      <w:pPr>
        <w:rPr>
          <w:bCs/>
        </w:rPr>
      </w:pPr>
      <w:r>
        <w:rPr>
          <w:bCs/>
        </w:rPr>
        <w:t>If these matters cannot be resolved then VCAT will hear no more on the matter</w:t>
      </w:r>
      <w:r w:rsidR="00F25E67">
        <w:rPr>
          <w:bCs/>
        </w:rPr>
        <w:t xml:space="preserve"> and the Maitreya Festival will not be staged at Wooroonook Lakes </w:t>
      </w:r>
      <w:r w:rsidR="00893B46">
        <w:rPr>
          <w:bCs/>
        </w:rPr>
        <w:t>this year</w:t>
      </w:r>
      <w:r>
        <w:rPr>
          <w:bCs/>
        </w:rPr>
        <w:t xml:space="preserve">. If these issues can be resolved </w:t>
      </w:r>
      <w:r w:rsidR="00893B46">
        <w:rPr>
          <w:bCs/>
        </w:rPr>
        <w:t>the merits of granting a permit or refusing a permit would be considered</w:t>
      </w:r>
      <w:r>
        <w:rPr>
          <w:bCs/>
        </w:rPr>
        <w:t xml:space="preserve"> </w:t>
      </w:r>
      <w:r w:rsidR="00893B46">
        <w:rPr>
          <w:bCs/>
        </w:rPr>
        <w:t xml:space="preserve">at </w:t>
      </w:r>
      <w:r>
        <w:rPr>
          <w:bCs/>
        </w:rPr>
        <w:t xml:space="preserve">a Merit Hearing scheduled for Friday 4 March. </w:t>
      </w:r>
    </w:p>
    <w:p w:rsidR="002D7F57" w:rsidRDefault="002D7F57" w:rsidP="002D7F57">
      <w:r>
        <w:t xml:space="preserve">Council will continue to keep you updated whenever it can as the VCAT proceedings unfold. </w:t>
      </w:r>
    </w:p>
    <w:p w:rsidR="00026A69" w:rsidRDefault="00026A69" w:rsidP="00764FD4">
      <w:pPr>
        <w:rPr>
          <w:b/>
          <w:bCs/>
          <w:color w:val="0070C0"/>
          <w:sz w:val="28"/>
          <w:szCs w:val="28"/>
        </w:rPr>
      </w:pPr>
    </w:p>
    <w:p w:rsidR="00764FD4" w:rsidRPr="00DA6E9D" w:rsidRDefault="00764FD4" w:rsidP="00764FD4">
      <w:pPr>
        <w:rPr>
          <w:b/>
        </w:rPr>
      </w:pPr>
      <w:r w:rsidRPr="00DA6E9D">
        <w:rPr>
          <w:b/>
        </w:rPr>
        <w:t>End release</w:t>
      </w:r>
      <w:r>
        <w:rPr>
          <w:b/>
        </w:rPr>
        <w:t xml:space="preserve"> </w:t>
      </w:r>
      <w:r>
        <w:rPr>
          <w:b/>
        </w:rPr>
        <w:br/>
      </w:r>
      <w:proofErr w:type="gramStart"/>
      <w:r w:rsidRPr="00DA6E9D">
        <w:rPr>
          <w:b/>
        </w:rPr>
        <w:t>For</w:t>
      </w:r>
      <w:proofErr w:type="gramEnd"/>
      <w:r w:rsidRPr="00DA6E9D">
        <w:rPr>
          <w:b/>
        </w:rPr>
        <w:t xml:space="preserve"> further information contact Travis Fitzgibbon on 1300 520 </w:t>
      </w:r>
      <w:proofErr w:type="spellStart"/>
      <w:r w:rsidRPr="00DA6E9D">
        <w:rPr>
          <w:b/>
        </w:rPr>
        <w:t>52</w:t>
      </w:r>
      <w:r>
        <w:rPr>
          <w:b/>
        </w:rPr>
        <w:t>0</w:t>
      </w:r>
      <w:proofErr w:type="spellEnd"/>
      <w:r>
        <w:rPr>
          <w:b/>
        </w:rPr>
        <w:t xml:space="preserve"> </w:t>
      </w:r>
    </w:p>
    <w:p w:rsidR="00CE2533" w:rsidRDefault="00764FD4">
      <w:r w:rsidRPr="00764FD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-542925</wp:posOffset>
            </wp:positionV>
            <wp:extent cx="869315" cy="1495425"/>
            <wp:effectExtent l="19050" t="0" r="6985" b="0"/>
            <wp:wrapSquare wrapText="bothSides"/>
            <wp:docPr id="1" name="Picture 0" descr="Buloke Shire Council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loke Shire Council Colou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E2533" w:rsidSect="00CE2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64FD4"/>
    <w:rsid w:val="00026A69"/>
    <w:rsid w:val="00273ABD"/>
    <w:rsid w:val="002D7F57"/>
    <w:rsid w:val="00413124"/>
    <w:rsid w:val="005D79B0"/>
    <w:rsid w:val="00764FD4"/>
    <w:rsid w:val="008070E7"/>
    <w:rsid w:val="00893B46"/>
    <w:rsid w:val="00985C6C"/>
    <w:rsid w:val="00A3329E"/>
    <w:rsid w:val="00A778FD"/>
    <w:rsid w:val="00B62CC1"/>
    <w:rsid w:val="00CE2533"/>
    <w:rsid w:val="00DA741D"/>
    <w:rsid w:val="00E16425"/>
    <w:rsid w:val="00F25E67"/>
    <w:rsid w:val="00F9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8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8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Buloke Shire Council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</dc:creator>
  <cp:lastModifiedBy>traf</cp:lastModifiedBy>
  <cp:revision>2</cp:revision>
  <dcterms:created xsi:type="dcterms:W3CDTF">2016-02-22T04:27:00Z</dcterms:created>
  <dcterms:modified xsi:type="dcterms:W3CDTF">2016-02-22T04:27:00Z</dcterms:modified>
</cp:coreProperties>
</file>